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1761" w:type="dxa"/>
        <w:tblLayout w:type="fixed"/>
        <w:tblLook w:val="04A0" w:firstRow="1" w:lastRow="0" w:firstColumn="1" w:lastColumn="0" w:noHBand="0" w:noVBand="1"/>
      </w:tblPr>
      <w:tblGrid>
        <w:gridCol w:w="7083"/>
        <w:gridCol w:w="4678"/>
      </w:tblGrid>
      <w:tr w:rsidR="00AB36D0" w:rsidRPr="00ED7861" w14:paraId="11E4175C" w14:textId="77777777" w:rsidTr="00AB36D0">
        <w:tc>
          <w:tcPr>
            <w:tcW w:w="7083" w:type="dxa"/>
          </w:tcPr>
          <w:p w14:paraId="678C17E6" w14:textId="77777777" w:rsidR="00AB36D0" w:rsidRPr="00ED7861" w:rsidRDefault="00AB36D0" w:rsidP="0084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TIPOLOGIE PROCEDIMENTO</w:t>
            </w:r>
          </w:p>
          <w:p w14:paraId="047DB564" w14:textId="77777777" w:rsidR="00AB36D0" w:rsidRPr="00ED7861" w:rsidRDefault="00AB36D0" w:rsidP="0084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(Indicazione sintetica dei procedimenti ad istanza di parte)</w:t>
            </w:r>
          </w:p>
          <w:p w14:paraId="65A460D8" w14:textId="77777777" w:rsidR="00AB36D0" w:rsidRPr="00ED7861" w:rsidRDefault="00AB36D0" w:rsidP="0084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241C0D" w14:textId="77777777" w:rsidR="00AB36D0" w:rsidRPr="00ED7861" w:rsidRDefault="00AB36D0" w:rsidP="0084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CONTATTI</w:t>
            </w:r>
          </w:p>
        </w:tc>
      </w:tr>
      <w:tr w:rsidR="00AB36D0" w:rsidRPr="00ED7861" w14:paraId="7158B899" w14:textId="77777777" w:rsidTr="00AB36D0">
        <w:tc>
          <w:tcPr>
            <w:tcW w:w="7083" w:type="dxa"/>
          </w:tcPr>
          <w:p w14:paraId="7660E083" w14:textId="77777777" w:rsidR="00AB36D0" w:rsidRPr="00ED7861" w:rsidRDefault="00AB36D0" w:rsidP="0084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1F55A" w14:textId="77777777" w:rsidR="00AB36D0" w:rsidRPr="00ED7861" w:rsidRDefault="00AB36D0" w:rsidP="0084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61">
              <w:rPr>
                <w:rFonts w:ascii="Times New Roman" w:hAnsi="Times New Roman" w:cs="Times New Roman"/>
                <w:sz w:val="24"/>
                <w:szCs w:val="24"/>
              </w:rPr>
              <w:t>Accesso agli atti amministrativi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(legge 241/1990)</w:t>
            </w:r>
          </w:p>
          <w:p w14:paraId="637E6FF6" w14:textId="77777777" w:rsidR="00AB36D0" w:rsidRPr="00ED7861" w:rsidRDefault="00AB36D0" w:rsidP="0084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9A0A5C" w14:textId="77777777" w:rsidR="00AB36D0" w:rsidRDefault="00AB36D0" w:rsidP="0084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8AB04" w14:textId="77777777" w:rsidR="00AB36D0" w:rsidRDefault="003214E3" w:rsidP="0084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B36D0" w:rsidRPr="00CB07E2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ordinegiornalisti@pec.odg.marche.it</w:t>
              </w:r>
            </w:hyperlink>
            <w:r w:rsidR="00AB3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8C24AB" w14:textId="2312B9FB" w:rsidR="00AB36D0" w:rsidRPr="00ED7861" w:rsidRDefault="003214E3" w:rsidP="0084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C0346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consiglio.disciplina@pec.odg.marche.it</w:t>
              </w:r>
            </w:hyperlink>
          </w:p>
        </w:tc>
      </w:tr>
      <w:tr w:rsidR="00AB36D0" w:rsidRPr="00ED7861" w14:paraId="05435A61" w14:textId="77777777" w:rsidTr="00AB36D0">
        <w:trPr>
          <w:trHeight w:val="316"/>
        </w:trPr>
        <w:tc>
          <w:tcPr>
            <w:tcW w:w="7083" w:type="dxa"/>
          </w:tcPr>
          <w:p w14:paraId="79242E93" w14:textId="77777777" w:rsidR="00AB36D0" w:rsidRPr="00ED7861" w:rsidRDefault="00AB36D0" w:rsidP="0084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BB5CF" w14:textId="0B730C89" w:rsidR="00AB36D0" w:rsidRPr="00ED7861" w:rsidRDefault="00AB36D0" w:rsidP="0084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61">
              <w:rPr>
                <w:rFonts w:ascii="Times New Roman" w:hAnsi="Times New Roman" w:cs="Times New Roman"/>
                <w:sz w:val="24"/>
                <w:szCs w:val="24"/>
              </w:rPr>
              <w:t xml:space="preserve">Concessione patrocini gratuiti </w:t>
            </w:r>
          </w:p>
          <w:p w14:paraId="4E1AC281" w14:textId="77777777" w:rsidR="00AB36D0" w:rsidRPr="00ED7861" w:rsidRDefault="00AB36D0" w:rsidP="0084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A4B5E3" w14:textId="77777777" w:rsidR="00AB36D0" w:rsidRDefault="00AB36D0" w:rsidP="0084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513BD" w14:textId="77777777" w:rsidR="00AB36D0" w:rsidRDefault="003214E3" w:rsidP="00AB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36D0" w:rsidRPr="00CB07E2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ordinegiornalisti@pec.odg.marche.it</w:t>
              </w:r>
            </w:hyperlink>
            <w:r w:rsidR="00AB3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E2BC4E" w14:textId="23F0060E" w:rsidR="00AB36D0" w:rsidRPr="00ED7861" w:rsidRDefault="00AB36D0" w:rsidP="0084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D0" w:rsidRPr="00ED7861" w14:paraId="68A70F91" w14:textId="77777777" w:rsidTr="00AB36D0">
        <w:tc>
          <w:tcPr>
            <w:tcW w:w="7083" w:type="dxa"/>
          </w:tcPr>
          <w:p w14:paraId="03EEF3AA" w14:textId="77777777" w:rsidR="00AB36D0" w:rsidRPr="00ED7861" w:rsidRDefault="00AB36D0" w:rsidP="0084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66B9F" w14:textId="5CDE41EC" w:rsidR="00AB36D0" w:rsidRPr="00ED7861" w:rsidRDefault="00AB36D0" w:rsidP="0084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Iscrizioni</w:t>
            </w:r>
          </w:p>
          <w:p w14:paraId="6E5B6257" w14:textId="77777777" w:rsidR="00AB36D0" w:rsidRPr="00ED7861" w:rsidRDefault="00AB36D0" w:rsidP="0084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D88A8F" w14:textId="77777777" w:rsidR="00AB36D0" w:rsidRDefault="00AB36D0" w:rsidP="0084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864FF" w14:textId="02A7FA83" w:rsidR="00AB36D0" w:rsidRPr="00ED7861" w:rsidRDefault="003214E3" w:rsidP="0084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B36D0" w:rsidRPr="00CB07E2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http://www.odg.marche.it/iscrizione/</w:t>
              </w:r>
            </w:hyperlink>
            <w:r w:rsidR="00AB3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52087E5" w14:textId="77777777" w:rsidR="004570E4" w:rsidRDefault="004570E4"/>
    <w:sectPr w:rsidR="004570E4" w:rsidSect="0099174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4B"/>
    <w:rsid w:val="003214E3"/>
    <w:rsid w:val="004570E4"/>
    <w:rsid w:val="0099174B"/>
    <w:rsid w:val="00AB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293F"/>
  <w15:chartTrackingRefBased/>
  <w15:docId w15:val="{BDAFAE95-0B94-4142-B923-560F1297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7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174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dg.marche.it/iscrizio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inegiornalisti@pec.odg.marche.it" TargetMode="External"/><Relationship Id="rId5" Type="http://schemas.openxmlformats.org/officeDocument/2006/relationships/hyperlink" Target="mailto:consiglio.disciplina@pec.odg.marche.it" TargetMode="External"/><Relationship Id="rId4" Type="http://schemas.openxmlformats.org/officeDocument/2006/relationships/hyperlink" Target="mailto:ordinegiornalisti@pec.odg.march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Gatto</dc:creator>
  <cp:keywords/>
  <dc:description/>
  <cp:lastModifiedBy>Silvia Gatto</cp:lastModifiedBy>
  <cp:revision>2</cp:revision>
  <dcterms:created xsi:type="dcterms:W3CDTF">2022-10-20T11:25:00Z</dcterms:created>
  <dcterms:modified xsi:type="dcterms:W3CDTF">2022-10-25T12:56:00Z</dcterms:modified>
</cp:coreProperties>
</file>